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D27" w:rsidRDefault="00D63D27" w:rsidP="00D63D27">
      <w:pPr>
        <w:spacing w:after="0" w:line="240" w:lineRule="auto"/>
        <w:jc w:val="right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Приложение 2</w:t>
      </w:r>
      <w:bookmarkStart w:id="0" w:name="_GoBack"/>
      <w:bookmarkEnd w:id="0"/>
    </w:p>
    <w:p w:rsidR="00D63D27" w:rsidRPr="00C65DBA" w:rsidRDefault="00D63D27" w:rsidP="00D63D2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C65DBA">
        <w:rPr>
          <w:rFonts w:ascii="Times New Roman" w:hAnsi="Times New Roman"/>
          <w:iCs/>
          <w:sz w:val="24"/>
          <w:szCs w:val="24"/>
        </w:rPr>
        <w:t>Задание 1 группе</w:t>
      </w:r>
    </w:p>
    <w:p w:rsidR="00D63D27" w:rsidRPr="00C65DBA" w:rsidRDefault="00D63D27" w:rsidP="00D63D27">
      <w:pPr>
        <w:pStyle w:val="a3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C65DBA">
        <w:rPr>
          <w:rFonts w:ascii="Times New Roman" w:hAnsi="Times New Roman"/>
          <w:iCs/>
          <w:sz w:val="24"/>
          <w:szCs w:val="24"/>
        </w:rPr>
        <w:t xml:space="preserve">1. Каково социальное положение героев </w:t>
      </w:r>
      <w:r>
        <w:rPr>
          <w:rFonts w:ascii="Times New Roman" w:hAnsi="Times New Roman"/>
          <w:iCs/>
          <w:sz w:val="24"/>
          <w:szCs w:val="24"/>
        </w:rPr>
        <w:t xml:space="preserve">произведений </w:t>
      </w:r>
      <w:r w:rsidRPr="00C65DBA">
        <w:rPr>
          <w:rFonts w:ascii="Times New Roman" w:hAnsi="Times New Roman"/>
          <w:iCs/>
          <w:sz w:val="24"/>
          <w:szCs w:val="24"/>
        </w:rPr>
        <w:t>классицизма?</w:t>
      </w:r>
    </w:p>
    <w:p w:rsidR="00D63D27" w:rsidRPr="00C65DBA" w:rsidRDefault="00D63D27" w:rsidP="00D63D27">
      <w:pPr>
        <w:pStyle w:val="a3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C65DBA">
        <w:rPr>
          <w:rFonts w:ascii="Times New Roman" w:hAnsi="Times New Roman"/>
          <w:iCs/>
          <w:sz w:val="24"/>
          <w:szCs w:val="24"/>
        </w:rPr>
        <w:t>2. На какие 2 группы можно разделить героев произведений классицизма?</w:t>
      </w:r>
    </w:p>
    <w:p w:rsidR="00D63D27" w:rsidRPr="00C65DBA" w:rsidRDefault="00D63D27" w:rsidP="00D63D27">
      <w:pPr>
        <w:pStyle w:val="a3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C65DBA">
        <w:rPr>
          <w:rFonts w:ascii="Times New Roman" w:hAnsi="Times New Roman"/>
          <w:iCs/>
          <w:sz w:val="24"/>
          <w:szCs w:val="24"/>
        </w:rPr>
        <w:t>3. Как показаны герои произведений классицизма?</w:t>
      </w:r>
    </w:p>
    <w:p w:rsidR="00D63D27" w:rsidRPr="00C65DBA" w:rsidRDefault="00D63D27" w:rsidP="00D63D2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C65DBA">
        <w:rPr>
          <w:rFonts w:ascii="Times New Roman" w:hAnsi="Times New Roman"/>
          <w:iCs/>
          <w:sz w:val="24"/>
          <w:szCs w:val="24"/>
        </w:rPr>
        <w:t xml:space="preserve">     2. </w:t>
      </w:r>
      <w:r>
        <w:rPr>
          <w:rFonts w:ascii="Times New Roman" w:hAnsi="Times New Roman"/>
          <w:iCs/>
          <w:sz w:val="24"/>
          <w:szCs w:val="24"/>
        </w:rPr>
        <w:t xml:space="preserve">   </w:t>
      </w:r>
      <w:r w:rsidRPr="00C65DBA">
        <w:rPr>
          <w:rFonts w:ascii="Times New Roman" w:hAnsi="Times New Roman"/>
          <w:iCs/>
          <w:sz w:val="24"/>
          <w:szCs w:val="24"/>
        </w:rPr>
        <w:t>Задание 2 группе</w:t>
      </w:r>
    </w:p>
    <w:p w:rsidR="00D63D27" w:rsidRPr="00C65DBA" w:rsidRDefault="00D63D27" w:rsidP="00D63D27">
      <w:pPr>
        <w:pStyle w:val="a3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C65DBA">
        <w:rPr>
          <w:rFonts w:ascii="Times New Roman" w:hAnsi="Times New Roman"/>
          <w:iCs/>
          <w:sz w:val="24"/>
          <w:szCs w:val="24"/>
        </w:rPr>
        <w:t>1. Кто герои произведений Н.И. Карамзина? Каково их социальное положение?</w:t>
      </w:r>
    </w:p>
    <w:p w:rsidR="00D63D27" w:rsidRPr="00C65DBA" w:rsidRDefault="00D63D27" w:rsidP="00D63D27">
      <w:pPr>
        <w:pStyle w:val="a3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C65DBA">
        <w:rPr>
          <w:rFonts w:ascii="Times New Roman" w:hAnsi="Times New Roman"/>
          <w:iCs/>
          <w:sz w:val="24"/>
          <w:szCs w:val="24"/>
        </w:rPr>
        <w:t>2. На какие 2 группы можно разделить героев Карамзина?</w:t>
      </w:r>
    </w:p>
    <w:p w:rsidR="00D63D27" w:rsidRPr="00C65DBA" w:rsidRDefault="00D63D27" w:rsidP="00D63D27">
      <w:pPr>
        <w:pStyle w:val="a3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C65DBA">
        <w:rPr>
          <w:rFonts w:ascii="Times New Roman" w:hAnsi="Times New Roman"/>
          <w:iCs/>
          <w:sz w:val="24"/>
          <w:szCs w:val="24"/>
        </w:rPr>
        <w:t>3. Как показаны герои Карамзина?</w:t>
      </w:r>
    </w:p>
    <w:p w:rsidR="0003465C" w:rsidRDefault="0003465C"/>
    <w:sectPr w:rsidR="00034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E6DB3"/>
    <w:multiLevelType w:val="hybridMultilevel"/>
    <w:tmpl w:val="9654A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016"/>
    <w:rsid w:val="0003465C"/>
    <w:rsid w:val="00776016"/>
    <w:rsid w:val="00D6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3D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3D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>CtrlSoft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2017-02-08T16:23:00Z</dcterms:created>
  <dcterms:modified xsi:type="dcterms:W3CDTF">2017-02-08T16:23:00Z</dcterms:modified>
</cp:coreProperties>
</file>